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5A" w:rsidRDefault="00AF5B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Ceník služeb</w:t>
      </w:r>
    </w:p>
    <w:p w:rsidR="00AF5B5A" w:rsidRDefault="00AF5B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Sociální služba poskytovaná ve zdravotnickém zařízení - Broumov</w:t>
      </w:r>
    </w:p>
    <w:p w:rsidR="00AF5B5A" w:rsidRDefault="00AF5B5A">
      <w:pPr>
        <w:rPr>
          <w:rFonts w:ascii="Times New Roman" w:hAnsi="Times New Roman" w:cs="Times New Roman"/>
          <w:b/>
        </w:rPr>
      </w:pPr>
    </w:p>
    <w:p w:rsidR="00AF5B5A" w:rsidRDefault="00AF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180 Kč/den </w:t>
      </w:r>
    </w:p>
    <w:p w:rsidR="00AF5B5A" w:rsidRDefault="00AF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 Kč/den</w:t>
      </w:r>
    </w:p>
    <w:p w:rsidR="00AF5B5A" w:rsidRDefault="00AF5B5A">
      <w:pPr>
        <w:rPr>
          <w:rFonts w:ascii="Times New Roman" w:hAnsi="Times New Roman" w:cs="Times New Roman"/>
        </w:rPr>
      </w:pPr>
    </w:p>
    <w:p w:rsidR="00AF5B5A" w:rsidRDefault="00AF5B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Fakultativní služby</w:t>
      </w:r>
    </w:p>
    <w:p w:rsidR="00AF5B5A" w:rsidRDefault="00AF5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klienta na lékařské vyšetření/ošetření mezi areály ONN, není-li indikace převozu sanitním vozem                                                                                             1 Kč/km</w:t>
      </w:r>
    </w:p>
    <w:p w:rsidR="00AF5B5A" w:rsidRDefault="00AF5B5A">
      <w:pPr>
        <w:rPr>
          <w:rFonts w:ascii="Times New Roman" w:hAnsi="Times New Roman" w:cs="Times New Roman"/>
        </w:rPr>
      </w:pPr>
    </w:p>
    <w:p w:rsidR="00AF5B5A" w:rsidRDefault="00AF5B5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Zajištění nákupů – nehradí klient, je plně hrazeno z příspěvků nadačního fondu.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5B5A" w:rsidRDefault="00AF5B5A">
      <w:pPr>
        <w:rPr>
          <w:rFonts w:ascii="Times New Roman" w:hAnsi="Times New Roman" w:cs="Times New Roman"/>
        </w:rPr>
      </w:pPr>
    </w:p>
    <w:p w:rsidR="00AF5B5A" w:rsidRDefault="00AF5B5A">
      <w:r>
        <w:rPr>
          <w:rFonts w:ascii="Times New Roman" w:hAnsi="Times New Roman" w:cs="Times New Roman"/>
        </w:rPr>
        <w:t>Sociální pracovnice ONN dále zprostředkovává kadeřnické a pedikérské služby, tyto činnosti hradí klient přímo poskytovateli služby dle jeho sazebníku</w:t>
      </w:r>
    </w:p>
    <w:sectPr w:rsidR="00AF5B5A" w:rsidSect="00081D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5A" w:rsidRDefault="00AF5B5A">
      <w:pPr>
        <w:spacing w:after="0" w:line="240" w:lineRule="auto"/>
      </w:pPr>
      <w:r>
        <w:separator/>
      </w:r>
    </w:p>
  </w:endnote>
  <w:endnote w:type="continuationSeparator" w:id="0">
    <w:p w:rsidR="00AF5B5A" w:rsidRDefault="00AF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5A" w:rsidRDefault="00AF5B5A">
    <w:pPr>
      <w:pStyle w:val="Footer"/>
      <w:jc w:val="right"/>
    </w:pPr>
    <w:fldSimple w:instr="PAGE">
      <w:r>
        <w:rPr>
          <w:noProof/>
        </w:rPr>
        <w:t>1</w:t>
      </w:r>
    </w:fldSimple>
  </w:p>
  <w:p w:rsidR="00AF5B5A" w:rsidRDefault="00AF5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5A" w:rsidRDefault="00AF5B5A">
      <w:pPr>
        <w:spacing w:after="0" w:line="240" w:lineRule="auto"/>
      </w:pPr>
      <w:r>
        <w:separator/>
      </w:r>
    </w:p>
  </w:footnote>
  <w:footnote w:type="continuationSeparator" w:id="0">
    <w:p w:rsidR="00AF5B5A" w:rsidRDefault="00AF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98" w:type="dxa"/>
      <w:tblLook w:val="00A0"/>
    </w:tblPr>
    <w:tblGrid>
      <w:gridCol w:w="241"/>
      <w:gridCol w:w="9047"/>
    </w:tblGrid>
    <w:tr w:rsidR="00AF5B5A" w:rsidRPr="00477F52">
      <w:trPr>
        <w:trHeight w:val="850"/>
      </w:trPr>
      <w:tc>
        <w:tcPr>
          <w:tcW w:w="230" w:type="dxa"/>
        </w:tcPr>
        <w:p w:rsidR="00AF5B5A" w:rsidRPr="00477F52" w:rsidRDefault="00AF5B5A"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2049" type="#_x0000_t75" style="position:absolute;margin-left:-3.8pt;margin-top:-20.1pt;width:150pt;height:70.5pt;z-index:251660288;visibility:visible">
                <v:imagedata r:id="rId1" o:title=""/>
              </v:shape>
            </w:pict>
          </w:r>
        </w:p>
      </w:tc>
      <w:tc>
        <w:tcPr>
          <w:tcW w:w="8841" w:type="dxa"/>
          <w:vAlign w:val="center"/>
        </w:tcPr>
        <w:p w:rsidR="00AF5B5A" w:rsidRPr="00477F52" w:rsidRDefault="00AF5B5A">
          <w:pPr>
            <w:ind w:left="3321"/>
            <w:rPr>
              <w:rFonts w:ascii="Times New Roman" w:hAnsi="Times New Roman"/>
              <w:b/>
            </w:rPr>
          </w:pPr>
          <w:r w:rsidRPr="00477F52">
            <w:rPr>
              <w:rFonts w:ascii="Times New Roman" w:hAnsi="Times New Roman"/>
              <w:b/>
            </w:rPr>
            <w:t>Oblastní nemocnice Náchod a.s.</w:t>
          </w:r>
          <w:r w:rsidRPr="00477F52">
            <w:rPr>
              <w:rFonts w:ascii="Times New Roman" w:hAnsi="Times New Roman"/>
              <w:b/>
            </w:rPr>
            <w:br/>
            <w:t xml:space="preserve">Purkyňova 446, 547 </w:t>
          </w:r>
          <w:r>
            <w:rPr>
              <w:rFonts w:ascii="Times New Roman" w:hAnsi="Times New Roman"/>
              <w:b/>
            </w:rPr>
            <w:t>01</w:t>
          </w:r>
          <w:r w:rsidRPr="00477F52">
            <w:rPr>
              <w:rFonts w:ascii="Times New Roman" w:hAnsi="Times New Roman"/>
              <w:b/>
            </w:rPr>
            <w:t xml:space="preserve"> Náchod</w:t>
          </w:r>
          <w:r w:rsidRPr="00477F52">
            <w:rPr>
              <w:rFonts w:ascii="Times New Roman" w:hAnsi="Times New Roman"/>
              <w:b/>
            </w:rPr>
            <w:br/>
            <w:t>IČ: 26000202</w:t>
          </w:r>
        </w:p>
      </w:tc>
    </w:tr>
  </w:tbl>
  <w:p w:rsidR="00AF5B5A" w:rsidRDefault="00AF5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26"/>
    <w:rsid w:val="00081DA2"/>
    <w:rsid w:val="0019481E"/>
    <w:rsid w:val="0019589D"/>
    <w:rsid w:val="00272159"/>
    <w:rsid w:val="00477F52"/>
    <w:rsid w:val="004E3849"/>
    <w:rsid w:val="00567526"/>
    <w:rsid w:val="009348E6"/>
    <w:rsid w:val="00AF5B5A"/>
    <w:rsid w:val="00B23BF0"/>
    <w:rsid w:val="00B70DB7"/>
    <w:rsid w:val="00D87732"/>
    <w:rsid w:val="00D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A2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081D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1D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361"/>
    <w:rPr>
      <w:color w:val="00000A"/>
      <w:lang w:eastAsia="en-US"/>
    </w:rPr>
  </w:style>
  <w:style w:type="paragraph" w:styleId="List">
    <w:name w:val="List"/>
    <w:basedOn w:val="BodyText"/>
    <w:uiPriority w:val="99"/>
    <w:rsid w:val="00081DA2"/>
    <w:rPr>
      <w:rFonts w:cs="Mangal"/>
    </w:rPr>
  </w:style>
  <w:style w:type="paragraph" w:styleId="Caption">
    <w:name w:val="caption"/>
    <w:basedOn w:val="Normal"/>
    <w:uiPriority w:val="99"/>
    <w:qFormat/>
    <w:rsid w:val="00081D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81DA2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361"/>
    <w:rPr>
      <w:rFonts w:ascii="Times New Roman" w:hAnsi="Times New Roman"/>
      <w:color w:val="00000A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23361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23361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</dc:title>
  <dc:subject/>
  <dc:creator>Markéta Faiferová</dc:creator>
  <cp:keywords/>
  <dc:description/>
  <cp:lastModifiedBy>svobove2</cp:lastModifiedBy>
  <cp:revision>3</cp:revision>
  <cp:lastPrinted>2019-10-18T05:21:00Z</cp:lastPrinted>
  <dcterms:created xsi:type="dcterms:W3CDTF">2019-11-13T05:20:00Z</dcterms:created>
  <dcterms:modified xsi:type="dcterms:W3CDTF">2019-11-13T05:20:00Z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